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11A8" w14:textId="6BD106CD" w:rsidR="002B196A" w:rsidRDefault="002B196A">
      <w:pPr>
        <w:pStyle w:val="Standard"/>
        <w:spacing w:after="0" w:line="360" w:lineRule="auto"/>
        <w:rPr>
          <w:rFonts w:ascii="Century Gothic" w:hAnsi="Century Gothic"/>
        </w:rPr>
      </w:pPr>
    </w:p>
    <w:p w14:paraId="450C4EFF" w14:textId="77777777" w:rsidR="002B196A" w:rsidRDefault="002B196A">
      <w:pPr>
        <w:pStyle w:val="Standard"/>
        <w:spacing w:after="0" w:line="360" w:lineRule="auto"/>
        <w:rPr>
          <w:rFonts w:ascii="Century Gothic" w:hAnsi="Century Gothic"/>
        </w:rPr>
      </w:pPr>
    </w:p>
    <w:p w14:paraId="043F54DF" w14:textId="77777777" w:rsidR="002B196A" w:rsidRDefault="002B196A">
      <w:pPr>
        <w:pStyle w:val="Standard"/>
        <w:spacing w:after="0" w:line="360" w:lineRule="auto"/>
        <w:rPr>
          <w:rFonts w:ascii="Century Gothic" w:hAnsi="Century Gothic"/>
        </w:rPr>
      </w:pPr>
    </w:p>
    <w:p w14:paraId="0CA7A663" w14:textId="77777777" w:rsidR="002B196A" w:rsidRDefault="0020093C">
      <w:pPr>
        <w:pStyle w:val="Standard"/>
        <w:jc w:val="center"/>
      </w:pPr>
      <w:r>
        <w:rPr>
          <w:noProof/>
        </w:rPr>
        <w:drawing>
          <wp:inline distT="0" distB="0" distL="0" distR="0" wp14:anchorId="153EB62E" wp14:editId="21DFB451">
            <wp:extent cx="4544640" cy="3352680"/>
            <wp:effectExtent l="0" t="0" r="0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r="4188"/>
                    <a:stretch>
                      <a:fillRect/>
                    </a:stretch>
                  </pic:blipFill>
                  <pic:spPr>
                    <a:xfrm>
                      <a:off x="0" y="0"/>
                      <a:ext cx="4544640" cy="3352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A6E05C" w14:textId="77777777" w:rsidR="002B196A" w:rsidRDefault="0020093C">
      <w:pPr>
        <w:pStyle w:val="Standard"/>
        <w:jc w:val="center"/>
      </w:pPr>
      <w:r>
        <w:rPr>
          <w:rFonts w:ascii="Century Gothic" w:hAnsi="Century Gothic"/>
          <w:b/>
          <w:color w:val="8D1315"/>
        </w:rPr>
        <w:t>podcast o negocjacjach w kobiecym wydaniu</w:t>
      </w:r>
    </w:p>
    <w:p w14:paraId="04A7A113" w14:textId="77777777" w:rsidR="002B196A" w:rsidRDefault="002B196A">
      <w:pPr>
        <w:pStyle w:val="Standard"/>
        <w:rPr>
          <w:rFonts w:ascii="Century Gothic" w:hAnsi="Century Gothic"/>
        </w:rPr>
      </w:pPr>
    </w:p>
    <w:p w14:paraId="11F270D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D06D27B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B92F05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4DF3C838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7DF3030E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385C8C79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1721B9DF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68D9BA4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8947B4F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0DD68039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1FE2D5A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7615F9E3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2DD41C44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2864E75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4881EEB6" w14:textId="3D4D1E0B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</w:rPr>
        <w:lastRenderedPageBreak/>
        <w:t>Pytania do wywiadu:</w:t>
      </w:r>
    </w:p>
    <w:p w14:paraId="3BAF8A7E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  <w:b/>
          <w:color w:val="8D1315"/>
        </w:rPr>
      </w:pPr>
    </w:p>
    <w:p w14:paraId="5860DD76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1</w:t>
      </w:r>
      <w:r>
        <w:rPr>
          <w:rFonts w:ascii="Century Gothic" w:hAnsi="Century Gothic"/>
          <w:b/>
          <w:color w:val="8D1315"/>
        </w:rPr>
        <w:tab/>
        <w:t>Kim jesteś, co robisz i dlaczego właśnie to? Jak wpływasz na świat?</w:t>
      </w:r>
    </w:p>
    <w:p w14:paraId="171CE1F8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  <w:u w:val="single"/>
        </w:rPr>
        <w:t>W max 8 zdaniach</w:t>
      </w:r>
      <w:r>
        <w:rPr>
          <w:rFonts w:ascii="Century Gothic" w:hAnsi="Century Gothic"/>
          <w:b/>
          <w:color w:val="8D1315"/>
        </w:rPr>
        <w:t xml:space="preserve"> opowiedz o sobie</w:t>
      </w:r>
      <w:r>
        <w:rPr>
          <w:rFonts w:ascii="Century Gothic" w:hAnsi="Century Gothic"/>
          <w:sz w:val="20"/>
          <w:szCs w:val="20"/>
        </w:rPr>
        <w:t>: Twój ostatni projekt lub ostatnie interesują</w:t>
      </w:r>
      <w:r>
        <w:rPr>
          <w:rFonts w:ascii="Century Gothic" w:hAnsi="Century Gothic"/>
          <w:sz w:val="20"/>
          <w:szCs w:val="20"/>
        </w:rPr>
        <w:t>ce wydarzenie w Twoim życiu zawodowym. Czym chcesz się pochwalić światu. To jest miejsce na promowanie swoich aktualnych przedsięwzięć.  Tutaj będę Cię pytać o rzeczy, które dla mnie i naszego audytorium będą interesujące. Spodziewaj się spontanicznej, prz</w:t>
      </w:r>
      <w:r>
        <w:rPr>
          <w:rFonts w:ascii="Century Gothic" w:hAnsi="Century Gothic"/>
          <w:sz w:val="20"/>
          <w:szCs w:val="20"/>
        </w:rPr>
        <w:t xml:space="preserve">yjacielskiej rozmowy; to ty jesteś gospodarzem tej części wywiadu </w:t>
      </w:r>
      <w:r>
        <w:rPr>
          <w:rFonts w:ascii="Century Gothic" w:hAnsi="Century Gothic"/>
          <w:sz w:val="20"/>
          <w:szCs w:val="20"/>
        </w:rPr>
        <w:t>  Ale też polecam nie mówić o tym za długo, bo słuchaczki tracą uważność, jak nie ma esencji. Na końcu zapytam Cię jeszcze gdzie Cię szukać i po co i to też będzie miejsce na promocję Twoic</w:t>
      </w:r>
      <w:r>
        <w:rPr>
          <w:rFonts w:ascii="Century Gothic" w:hAnsi="Century Gothic"/>
          <w:sz w:val="20"/>
          <w:szCs w:val="20"/>
        </w:rPr>
        <w:t>h przedsięwzięć.</w:t>
      </w:r>
    </w:p>
    <w:p w14:paraId="4A15A25D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3B029743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2</w:t>
      </w:r>
      <w:r>
        <w:rPr>
          <w:rFonts w:ascii="Century Gothic" w:hAnsi="Century Gothic"/>
          <w:b/>
          <w:color w:val="8D1315"/>
        </w:rPr>
        <w:tab/>
      </w:r>
      <w:r>
        <w:rPr>
          <w:rFonts w:ascii="Century Gothic" w:hAnsi="Century Gothic"/>
          <w:sz w:val="20"/>
          <w:szCs w:val="20"/>
        </w:rPr>
        <w:t xml:space="preserve">Jeżeli NIE JESTEŚ </w:t>
      </w:r>
      <w:proofErr w:type="spellStart"/>
      <w:r>
        <w:rPr>
          <w:rFonts w:ascii="Century Gothic" w:hAnsi="Century Gothic"/>
          <w:sz w:val="20"/>
          <w:szCs w:val="20"/>
        </w:rPr>
        <w:t>kupczynią</w:t>
      </w:r>
      <w:proofErr w:type="spellEnd"/>
      <w:r>
        <w:rPr>
          <w:rFonts w:ascii="Century Gothic" w:hAnsi="Century Gothic"/>
          <w:sz w:val="20"/>
          <w:szCs w:val="20"/>
        </w:rPr>
        <w:t xml:space="preserve">/kupcem, </w:t>
      </w:r>
      <w:proofErr w:type="spellStart"/>
      <w:r>
        <w:rPr>
          <w:rFonts w:ascii="Century Gothic" w:hAnsi="Century Gothic"/>
          <w:sz w:val="20"/>
          <w:szCs w:val="20"/>
        </w:rPr>
        <w:t>handlowczynią</w:t>
      </w:r>
      <w:proofErr w:type="spellEnd"/>
      <w:r>
        <w:rPr>
          <w:rFonts w:ascii="Century Gothic" w:hAnsi="Century Gothic"/>
          <w:sz w:val="20"/>
          <w:szCs w:val="20"/>
        </w:rPr>
        <w:t xml:space="preserve">/handlowcem, doświadczoną managerką/managerem lub przedsiębiorczynią/przedsiębiorcą (zdaję sobie sprawę, jak to brzmi </w:t>
      </w:r>
      <w:r>
        <w:rPr>
          <w:rFonts w:ascii="Century Gothic" w:hAnsi="Century Gothic"/>
          <w:sz w:val="20"/>
          <w:szCs w:val="20"/>
        </w:rPr>
        <w:t>), zadam Ci pytanie:</w:t>
      </w:r>
      <w:r>
        <w:rPr>
          <w:rFonts w:ascii="Century Gothic" w:hAnsi="Century Gothic"/>
          <w:b/>
          <w:color w:val="8D1315"/>
        </w:rPr>
        <w:t xml:space="preserve"> Z kim rozmawiasz najczęściej i Co jest dla Cieb</w:t>
      </w:r>
      <w:r>
        <w:rPr>
          <w:rFonts w:ascii="Century Gothic" w:hAnsi="Century Gothic"/>
          <w:b/>
          <w:color w:val="8D1315"/>
        </w:rPr>
        <w:t>ie najważniejsze w tej komunikacji?</w:t>
      </w:r>
    </w:p>
    <w:p w14:paraId="6D71B822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>To jest kluczowe pytanie dla wywiadu: tutaj słuchaczki dowiedzą się z kim ty w twoich życiowych rolach prowadzisz rozmowy i jak to robisz.</w:t>
      </w:r>
    </w:p>
    <w:p w14:paraId="3EB1E58A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>Na co zwracasz uwagę w komunikacji z tymi osobami, co Cię zachwyca, co cię drażn</w:t>
      </w:r>
      <w:r>
        <w:rPr>
          <w:rFonts w:ascii="Century Gothic" w:hAnsi="Century Gothic"/>
          <w:sz w:val="20"/>
          <w:szCs w:val="20"/>
        </w:rPr>
        <w:t>i i jak sobie z tym radzisz?</w:t>
      </w:r>
    </w:p>
    <w:p w14:paraId="49BFBC45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 xml:space="preserve">Co się dzieje, gdy zaczynasz czegoś wymagać od tej grupy ludzi? Jakie problemy pojawiają się, kiedy zaczynasz negocjować z tą grupą? Jak je </w:t>
      </w:r>
      <w:proofErr w:type="spellStart"/>
      <w:r>
        <w:rPr>
          <w:rFonts w:ascii="Century Gothic" w:hAnsi="Century Gothic"/>
          <w:b/>
          <w:color w:val="8D1315"/>
        </w:rPr>
        <w:t>rozwiązaujesz</w:t>
      </w:r>
      <w:proofErr w:type="spellEnd"/>
      <w:r>
        <w:rPr>
          <w:rFonts w:ascii="Century Gothic" w:hAnsi="Century Gothic"/>
          <w:b/>
          <w:color w:val="8D1315"/>
        </w:rPr>
        <w:t>?</w:t>
      </w:r>
    </w:p>
    <w:p w14:paraId="5BA67470" w14:textId="77777777" w:rsidR="002B196A" w:rsidRDefault="0020093C">
      <w:pPr>
        <w:pStyle w:val="Standard"/>
        <w:spacing w:after="0" w:line="360" w:lineRule="auto"/>
        <w:ind w:firstLine="708"/>
        <w:jc w:val="both"/>
      </w:pPr>
      <w:r>
        <w:rPr>
          <w:rFonts w:ascii="Century Gothic" w:hAnsi="Century Gothic"/>
          <w:sz w:val="20"/>
          <w:szCs w:val="20"/>
        </w:rPr>
        <w:t xml:space="preserve">Jeżeli JESTEŚ </w:t>
      </w:r>
      <w:proofErr w:type="spellStart"/>
      <w:r>
        <w:rPr>
          <w:rFonts w:ascii="Century Gothic" w:hAnsi="Century Gothic"/>
          <w:sz w:val="20"/>
          <w:szCs w:val="20"/>
        </w:rPr>
        <w:t>kupczynią</w:t>
      </w:r>
      <w:proofErr w:type="spellEnd"/>
      <w:r>
        <w:rPr>
          <w:rFonts w:ascii="Century Gothic" w:hAnsi="Century Gothic"/>
          <w:sz w:val="20"/>
          <w:szCs w:val="20"/>
        </w:rPr>
        <w:t xml:space="preserve">/kupcem, </w:t>
      </w:r>
      <w:proofErr w:type="spellStart"/>
      <w:r>
        <w:rPr>
          <w:rFonts w:ascii="Century Gothic" w:hAnsi="Century Gothic"/>
          <w:sz w:val="20"/>
          <w:szCs w:val="20"/>
        </w:rPr>
        <w:t>handlowczynią</w:t>
      </w:r>
      <w:proofErr w:type="spellEnd"/>
      <w:r>
        <w:rPr>
          <w:rFonts w:ascii="Century Gothic" w:hAnsi="Century Gothic"/>
          <w:sz w:val="20"/>
          <w:szCs w:val="20"/>
        </w:rPr>
        <w:t>/handlowcem, doświadczoną managerką/managerem lub przedsiębiorczynią/przedsiębiorcą, zadam Ci pytanie:</w:t>
      </w:r>
      <w:r>
        <w:rPr>
          <w:rFonts w:ascii="Century Gothic" w:hAnsi="Century Gothic"/>
          <w:b/>
          <w:color w:val="8D1315"/>
        </w:rPr>
        <w:t xml:space="preserve"> Twój patent na skuteczność w negocjacjach? Co robisz, by osiągać to, po co idziesz?</w:t>
      </w:r>
    </w:p>
    <w:p w14:paraId="1BCDD092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41C72963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3</w:t>
      </w:r>
      <w:r>
        <w:rPr>
          <w:rFonts w:ascii="Century Gothic" w:hAnsi="Century Gothic"/>
          <w:b/>
          <w:color w:val="8D1315"/>
        </w:rPr>
        <w:tab/>
        <w:t>Czym są dla Ciebie negocjacje?</w:t>
      </w:r>
    </w:p>
    <w:p w14:paraId="108B8539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>Jak rozumiesz to poję</w:t>
      </w:r>
      <w:r>
        <w:rPr>
          <w:rFonts w:ascii="Century Gothic" w:hAnsi="Century Gothic"/>
          <w:sz w:val="20"/>
          <w:szCs w:val="20"/>
        </w:rPr>
        <w:t>cie? Jak przebiegają, co robią negocjującym, do czego służą, po co są prowadzone i przez kogo? Co to znaczy „wygrać negocjacje”?</w:t>
      </w:r>
    </w:p>
    <w:p w14:paraId="53828F68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2C46F5B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4</w:t>
      </w:r>
      <w:r>
        <w:rPr>
          <w:rFonts w:ascii="Century Gothic" w:hAnsi="Century Gothic"/>
          <w:b/>
          <w:color w:val="8D1315"/>
        </w:rPr>
        <w:tab/>
        <w:t>Twój najważniejszy sukces negocjacyjny?</w:t>
      </w:r>
    </w:p>
    <w:p w14:paraId="54F0E972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 xml:space="preserve">Negocjacje, które najbardziej utkwiły Ci w głowie, które były z jakiegoś </w:t>
      </w:r>
      <w:r>
        <w:rPr>
          <w:rFonts w:ascii="Century Gothic" w:hAnsi="Century Gothic"/>
          <w:sz w:val="20"/>
          <w:szCs w:val="20"/>
        </w:rPr>
        <w:t>powodu dla Ciebie ważne i czujesz, że je wygrałaś/wygrałeś? Co zrobiłaś/zrobiłeś, mówiłaś/mówiłeś, co doprowadziło do sukcesu?</w:t>
      </w:r>
    </w:p>
    <w:p w14:paraId="3938B021" w14:textId="77777777" w:rsidR="002B196A" w:rsidRDefault="002B196A">
      <w:pPr>
        <w:pStyle w:val="Standard"/>
        <w:rPr>
          <w:rFonts w:ascii="Century Gothic" w:hAnsi="Century Gothic"/>
          <w:b/>
        </w:rPr>
      </w:pPr>
    </w:p>
    <w:p w14:paraId="4EC9A32D" w14:textId="057CBCC5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  <w:b/>
          <w:color w:val="8D1315"/>
        </w:rPr>
      </w:pPr>
    </w:p>
    <w:p w14:paraId="1D627203" w14:textId="77777777" w:rsidR="00FB648F" w:rsidRDefault="00FB648F">
      <w:pPr>
        <w:pStyle w:val="Standard"/>
        <w:spacing w:after="0" w:line="360" w:lineRule="auto"/>
        <w:jc w:val="both"/>
        <w:rPr>
          <w:rFonts w:ascii="Century Gothic" w:hAnsi="Century Gothic"/>
          <w:b/>
          <w:color w:val="8D1315"/>
        </w:rPr>
      </w:pPr>
    </w:p>
    <w:p w14:paraId="2885D03D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lastRenderedPageBreak/>
        <w:t>5</w:t>
      </w:r>
      <w:r>
        <w:rPr>
          <w:rFonts w:ascii="Century Gothic" w:hAnsi="Century Gothic"/>
          <w:b/>
          <w:color w:val="8D1315"/>
        </w:rPr>
        <w:tab/>
        <w:t>Twoja najważniejsza porażka negocjacyjna? Jaką wzięłaś/wziąłeś z tego lekcję?</w:t>
      </w:r>
    </w:p>
    <w:p w14:paraId="3092744D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>Negocjacje, które najbardziej utkwiły Ci w gło</w:t>
      </w:r>
      <w:r>
        <w:rPr>
          <w:rFonts w:ascii="Century Gothic" w:hAnsi="Century Gothic"/>
          <w:sz w:val="20"/>
          <w:szCs w:val="20"/>
        </w:rPr>
        <w:t>wie, które były z jakiegoś powodu dla Ciebie ważne i czujesz, że je przegrałaś/przegrałeś? Co zrobiłaś/zrobiłeś, mówiłaś/mówiłeś, co doprowadziło do porażki? Jaką wzięłaś/wziąłeś z tego lekcję?</w:t>
      </w:r>
    </w:p>
    <w:p w14:paraId="7D847407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5D642A60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6</w:t>
      </w:r>
      <w:r>
        <w:rPr>
          <w:rFonts w:ascii="Century Gothic" w:hAnsi="Century Gothic"/>
          <w:b/>
          <w:color w:val="8D1315"/>
        </w:rPr>
        <w:tab/>
        <w:t>Kobiety uważają, że nie potrafią negocjować. Czy uważasz, ż</w:t>
      </w:r>
      <w:r>
        <w:rPr>
          <w:rFonts w:ascii="Century Gothic" w:hAnsi="Century Gothic"/>
          <w:b/>
          <w:color w:val="8D1315"/>
        </w:rPr>
        <w:t>e to prawda?</w:t>
      </w:r>
    </w:p>
    <w:p w14:paraId="66BA8C33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 xml:space="preserve">Jak postrzegasz negocjujące kobiety, jakość negocjacji prowadzonych przez kobiety? W czym w negocjacjach kobiety są mistrzami świata, a co mogłyby podciągnąć?  </w:t>
      </w:r>
    </w:p>
    <w:p w14:paraId="1DA16CE0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54DA99E0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 xml:space="preserve">7 </w:t>
      </w:r>
      <w:r>
        <w:rPr>
          <w:rFonts w:ascii="Century Gothic" w:hAnsi="Century Gothic"/>
          <w:sz w:val="20"/>
          <w:szCs w:val="20"/>
        </w:rPr>
        <w:tab/>
        <w:t xml:space="preserve">Jeżeli jesteś </w:t>
      </w:r>
      <w:proofErr w:type="spellStart"/>
      <w:r>
        <w:rPr>
          <w:rFonts w:ascii="Century Gothic" w:hAnsi="Century Gothic"/>
          <w:sz w:val="20"/>
          <w:szCs w:val="20"/>
        </w:rPr>
        <w:t>kupczynią</w:t>
      </w:r>
      <w:proofErr w:type="spellEnd"/>
      <w:r>
        <w:rPr>
          <w:rFonts w:ascii="Century Gothic" w:hAnsi="Century Gothic"/>
          <w:sz w:val="20"/>
          <w:szCs w:val="20"/>
        </w:rPr>
        <w:t xml:space="preserve">/kupcem, </w:t>
      </w:r>
      <w:proofErr w:type="spellStart"/>
      <w:r>
        <w:rPr>
          <w:rFonts w:ascii="Century Gothic" w:hAnsi="Century Gothic"/>
          <w:sz w:val="20"/>
          <w:szCs w:val="20"/>
        </w:rPr>
        <w:t>handlowczynią</w:t>
      </w:r>
      <w:proofErr w:type="spellEnd"/>
      <w:r>
        <w:rPr>
          <w:rFonts w:ascii="Century Gothic" w:hAnsi="Century Gothic"/>
          <w:sz w:val="20"/>
          <w:szCs w:val="20"/>
        </w:rPr>
        <w:t>/handlowcem, doświadczoną manage</w:t>
      </w:r>
      <w:r>
        <w:rPr>
          <w:rFonts w:ascii="Century Gothic" w:hAnsi="Century Gothic"/>
          <w:sz w:val="20"/>
          <w:szCs w:val="20"/>
        </w:rPr>
        <w:t>rką/managerem lub przedsiębiorczynią/przedsiębiorcą, zadam Ci pytanie:</w:t>
      </w:r>
      <w:r>
        <w:rPr>
          <w:rFonts w:ascii="Century Gothic" w:hAnsi="Century Gothic"/>
          <w:b/>
          <w:color w:val="8D1315"/>
        </w:rPr>
        <w:t xml:space="preserve"> Jak postrzegasz kobiety w negocjacjach, albo negocjacje w kobiecym wydaniu i dlaczego?</w:t>
      </w:r>
    </w:p>
    <w:p w14:paraId="614E11AC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>W czym kobiety są świetne, a czego im brak do mistrzostwa. Co mogą zrobić, by o mistrzostwo osiągn</w:t>
      </w:r>
      <w:r>
        <w:rPr>
          <w:rFonts w:ascii="Century Gothic" w:hAnsi="Century Gothic"/>
          <w:sz w:val="20"/>
          <w:szCs w:val="20"/>
        </w:rPr>
        <w:t>ąć i czemu warto się o to postarać? Jeżeli chcesz, porównaj kobiece negocjacje do męskich;, jeżeli nie chcesz, nie porównuj.</w:t>
      </w:r>
    </w:p>
    <w:p w14:paraId="0B08D186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6C5AB394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8</w:t>
      </w:r>
      <w:r>
        <w:rPr>
          <w:rFonts w:ascii="Century Gothic" w:hAnsi="Century Gothic"/>
          <w:b/>
          <w:color w:val="8D1315"/>
        </w:rPr>
        <w:tab/>
        <w:t>Twoja prognoza: polskie kobiety w społeczeństwie i w biznesie za 10 lat i jak się do tego przygotowywać?</w:t>
      </w:r>
    </w:p>
    <w:p w14:paraId="6EA833EB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>Jak uważasz, jaka będz</w:t>
      </w:r>
      <w:r>
        <w:rPr>
          <w:rFonts w:ascii="Century Gothic" w:hAnsi="Century Gothic"/>
          <w:sz w:val="20"/>
          <w:szCs w:val="20"/>
        </w:rPr>
        <w:t>ie sytuacja społeczna kobiet w Polsce za 10 lat? Jaka będzie ich rola w biznesie, polityce, przywództwie, rodzinie? Co kobiety mogą robić już teraz, aby za 10 lat wypełniać swoje role z łatwością i lekkością?</w:t>
      </w:r>
    </w:p>
    <w:p w14:paraId="45DCA1A7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3C325112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9</w:t>
      </w:r>
      <w:r>
        <w:rPr>
          <w:rFonts w:ascii="Century Gothic" w:hAnsi="Century Gothic"/>
          <w:b/>
          <w:color w:val="8D1315"/>
        </w:rPr>
        <w:tab/>
        <w:t>Dziewczyny – przedsiębiorczynie i profesjon</w:t>
      </w:r>
      <w:r>
        <w:rPr>
          <w:rFonts w:ascii="Century Gothic" w:hAnsi="Century Gothic"/>
          <w:b/>
          <w:color w:val="8D1315"/>
        </w:rPr>
        <w:t>alistki, które nas słuchają, idą w świat. Do czego chcesz je zachęcić, jeżeli chodzi o negocjacje w biznesie i nie tylko, aby łatwiej było im osiągać swoje cele?</w:t>
      </w:r>
    </w:p>
    <w:p w14:paraId="715CEB5D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 xml:space="preserve">Jaką dasz radę kobietom, które pracują: na etacie lub prowadzą firmę – mniejszą lub większą? </w:t>
      </w:r>
      <w:r>
        <w:rPr>
          <w:rFonts w:ascii="Century Gothic" w:hAnsi="Century Gothic"/>
          <w:sz w:val="20"/>
          <w:szCs w:val="20"/>
        </w:rPr>
        <w:t>To może być coś, czego Ty się nauczyłaś/nauczyłeś lub coś co obserwujesz w zmieniającym się świecie i uważasz, że warto wziąć pod uwagę.</w:t>
      </w:r>
    </w:p>
    <w:p w14:paraId="14BE4819" w14:textId="77777777" w:rsidR="002B196A" w:rsidRDefault="002B196A">
      <w:pPr>
        <w:pStyle w:val="Standard"/>
        <w:spacing w:after="0" w:line="360" w:lineRule="auto"/>
        <w:jc w:val="both"/>
        <w:rPr>
          <w:rFonts w:ascii="Century Gothic" w:hAnsi="Century Gothic"/>
        </w:rPr>
      </w:pPr>
    </w:p>
    <w:p w14:paraId="62E09D8E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b/>
          <w:color w:val="8D1315"/>
        </w:rPr>
        <w:t>10</w:t>
      </w:r>
      <w:r>
        <w:rPr>
          <w:rFonts w:ascii="Century Gothic" w:hAnsi="Century Gothic"/>
          <w:b/>
          <w:color w:val="8D1315"/>
        </w:rPr>
        <w:tab/>
        <w:t>Gdzie cię szukać i po co? Jak Cię znaleźć?</w:t>
      </w:r>
    </w:p>
    <w:p w14:paraId="5E092C72" w14:textId="77777777" w:rsidR="002B196A" w:rsidRDefault="0020093C">
      <w:pPr>
        <w:pStyle w:val="Standard"/>
        <w:spacing w:after="0" w:line="360" w:lineRule="auto"/>
        <w:jc w:val="both"/>
      </w:pPr>
      <w:r>
        <w:rPr>
          <w:rFonts w:ascii="Century Gothic" w:hAnsi="Century Gothic"/>
          <w:sz w:val="20"/>
          <w:szCs w:val="20"/>
        </w:rPr>
        <w:t>Słuchaczki będą czerpać mnóstwo inspiracji z tego, co mówisz. Możliwe,</w:t>
      </w:r>
      <w:r>
        <w:rPr>
          <w:rFonts w:ascii="Century Gothic" w:hAnsi="Century Gothic"/>
          <w:sz w:val="20"/>
          <w:szCs w:val="20"/>
        </w:rPr>
        <w:t xml:space="preserve"> że będą chciały skontaktować się z Tobą i zadać pytania. Jak osoby słuchające tej rozmowy mogą Cię znaleźć?</w:t>
      </w:r>
    </w:p>
    <w:p w14:paraId="20FB05C8" w14:textId="64BCA984" w:rsidR="002B196A" w:rsidRDefault="002B196A">
      <w:pPr>
        <w:pStyle w:val="Standard"/>
        <w:spacing w:after="0" w:line="360" w:lineRule="auto"/>
        <w:rPr>
          <w:rFonts w:ascii="Century Gothic" w:hAnsi="Century Gothic"/>
          <w:sz w:val="20"/>
          <w:szCs w:val="20"/>
        </w:rPr>
      </w:pPr>
    </w:p>
    <w:p w14:paraId="34C01148" w14:textId="77777777" w:rsidR="00FB648F" w:rsidRDefault="00FB648F">
      <w:pPr>
        <w:pStyle w:val="Standard"/>
        <w:spacing w:after="0" w:line="360" w:lineRule="auto"/>
        <w:rPr>
          <w:rFonts w:ascii="Century Gothic" w:hAnsi="Century Gothic"/>
          <w:sz w:val="20"/>
          <w:szCs w:val="20"/>
        </w:rPr>
      </w:pPr>
    </w:p>
    <w:p w14:paraId="59198081" w14:textId="77777777" w:rsidR="002B196A" w:rsidRDefault="002B196A">
      <w:pPr>
        <w:pStyle w:val="Standard"/>
        <w:spacing w:after="0" w:line="360" w:lineRule="auto"/>
        <w:rPr>
          <w:rFonts w:ascii="Century Gothic" w:hAnsi="Century Gothic"/>
          <w:sz w:val="20"/>
          <w:szCs w:val="20"/>
        </w:rPr>
      </w:pPr>
    </w:p>
    <w:p w14:paraId="4263AD34" w14:textId="77777777" w:rsidR="002B196A" w:rsidRDefault="0020093C">
      <w:pPr>
        <w:pStyle w:val="Standard"/>
        <w:spacing w:after="0" w:line="360" w:lineRule="auto"/>
        <w:ind w:left="708"/>
      </w:pPr>
      <w:r>
        <w:rPr>
          <w:rFonts w:ascii="Century Gothic" w:hAnsi="Century Gothic"/>
          <w:sz w:val="20"/>
          <w:szCs w:val="20"/>
        </w:rPr>
        <w:lastRenderedPageBreak/>
        <w:t>Dodatkowo:</w:t>
      </w:r>
    </w:p>
    <w:p w14:paraId="04F883A7" w14:textId="77777777" w:rsidR="002B196A" w:rsidRDefault="0020093C">
      <w:pPr>
        <w:pStyle w:val="Standard"/>
        <w:spacing w:after="0" w:line="360" w:lineRule="auto"/>
      </w:pPr>
      <w:r>
        <w:rPr>
          <w:rFonts w:ascii="Century Gothic" w:hAnsi="Century Gothic"/>
          <w:sz w:val="20"/>
          <w:szCs w:val="20"/>
        </w:rPr>
        <w:t xml:space="preserve">Jeżeli się zgodzisz </w:t>
      </w:r>
      <w:r>
        <w:rPr>
          <w:rFonts w:ascii="Century Gothic" w:hAnsi="Century Gothic"/>
          <w:b/>
          <w:sz w:val="20"/>
          <w:szCs w:val="20"/>
        </w:rPr>
        <w:t>przeanalizować</w:t>
      </w:r>
      <w:r>
        <w:rPr>
          <w:rFonts w:ascii="Century Gothic" w:hAnsi="Century Gothic"/>
          <w:sz w:val="20"/>
          <w:szCs w:val="20"/>
        </w:rPr>
        <w:t xml:space="preserve"> razem ze mną któreś z Twoich negocjacji – przygotować strategię do nadchodzących rozmów lub przean</w:t>
      </w:r>
      <w:r>
        <w:rPr>
          <w:rFonts w:ascii="Century Gothic" w:hAnsi="Century Gothic"/>
          <w:sz w:val="20"/>
          <w:szCs w:val="20"/>
        </w:rPr>
        <w:t>alizować przebieg rozmów, które już się odbyły i wyciągnąć wnioski – będę ci bardzo wdzięczna, ponieważ w ten sposób audycja z Tobą będzie nie tylko inspirować, ale także edukować kobiety, które szukają tej wiedzy.</w:t>
      </w:r>
    </w:p>
    <w:p w14:paraId="4CDF5663" w14:textId="77777777" w:rsidR="002B196A" w:rsidRDefault="002B196A">
      <w:pPr>
        <w:pStyle w:val="Standard"/>
        <w:spacing w:after="0" w:line="360" w:lineRule="auto"/>
        <w:rPr>
          <w:rFonts w:ascii="Century Gothic" w:hAnsi="Century Gothic"/>
          <w:sz w:val="20"/>
          <w:szCs w:val="20"/>
        </w:rPr>
      </w:pPr>
    </w:p>
    <w:p w14:paraId="2F020110" w14:textId="77777777" w:rsidR="002B196A" w:rsidRDefault="002B196A">
      <w:pPr>
        <w:pStyle w:val="Standard"/>
        <w:spacing w:after="0" w:line="360" w:lineRule="auto"/>
        <w:rPr>
          <w:rFonts w:ascii="Century Gothic" w:hAnsi="Century Gothic"/>
          <w:sz w:val="20"/>
          <w:szCs w:val="20"/>
        </w:rPr>
      </w:pPr>
    </w:p>
    <w:p w14:paraId="7BCFFA5E" w14:textId="3CACA44D" w:rsidR="002B196A" w:rsidRDefault="002B196A">
      <w:pPr>
        <w:pStyle w:val="Standard"/>
        <w:shd w:val="clear" w:color="auto" w:fill="FFFFFF"/>
        <w:spacing w:after="326" w:line="240" w:lineRule="auto"/>
      </w:pPr>
    </w:p>
    <w:sectPr w:rsidR="002B196A" w:rsidSect="00FB648F">
      <w:footerReference w:type="default" r:id="rId8"/>
      <w:pgSz w:w="11906" w:h="16838"/>
      <w:pgMar w:top="2127" w:right="849" w:bottom="1276" w:left="851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6462" w14:textId="77777777" w:rsidR="0020093C" w:rsidRDefault="0020093C">
      <w:pPr>
        <w:spacing w:after="0" w:line="240" w:lineRule="auto"/>
      </w:pPr>
      <w:r>
        <w:separator/>
      </w:r>
    </w:p>
  </w:endnote>
  <w:endnote w:type="continuationSeparator" w:id="0">
    <w:p w14:paraId="540028C3" w14:textId="77777777" w:rsidR="0020093C" w:rsidRDefault="0020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1763" w14:textId="77777777" w:rsidR="00A056AD" w:rsidRDefault="0020093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059033D" w14:textId="77777777" w:rsidR="00A056AD" w:rsidRDefault="00200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0118" w14:textId="77777777" w:rsidR="0020093C" w:rsidRDefault="002009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522EBA" w14:textId="77777777" w:rsidR="0020093C" w:rsidRDefault="0020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0C65"/>
    <w:multiLevelType w:val="multilevel"/>
    <w:tmpl w:val="690663D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5DC1022E"/>
    <w:multiLevelType w:val="multilevel"/>
    <w:tmpl w:val="B7A0E98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65FF44B7"/>
    <w:multiLevelType w:val="multilevel"/>
    <w:tmpl w:val="A8A414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745D66FC"/>
    <w:multiLevelType w:val="multilevel"/>
    <w:tmpl w:val="5B1CAF9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196A"/>
    <w:rsid w:val="0020093C"/>
    <w:rsid w:val="002B196A"/>
    <w:rsid w:val="004B30FD"/>
    <w:rsid w:val="007413F2"/>
    <w:rsid w:val="00F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0A9B"/>
  <w15:docId w15:val="{BB1DDCE3-4D33-487A-BB2B-BC8E4D1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  <w:lang/>
    </w:rPr>
  </w:style>
  <w:style w:type="character" w:styleId="Nierozpoznanawzmianka">
    <w:name w:val="Unresolved Mention"/>
    <w:basedOn w:val="Domylnaczcionkaakapitu"/>
    <w:rPr>
      <w:color w:val="605E5C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</dc:creator>
  <cp:lastModifiedBy>hizo zegarki</cp:lastModifiedBy>
  <cp:revision>2</cp:revision>
  <cp:lastPrinted>2021-04-20T11:35:00Z</cp:lastPrinted>
  <dcterms:created xsi:type="dcterms:W3CDTF">2021-10-05T21:37:00Z</dcterms:created>
  <dcterms:modified xsi:type="dcterms:W3CDTF">2021-10-05T21:37:00Z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